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24"/>
          <w:szCs w:val="24"/>
        </w:rPr>
      </w:pPr>
    </w:p>
    <w:p>
      <w:pPr>
        <w:spacing w:line="220" w:lineRule="atLeas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告知书</w:t>
      </w:r>
    </w:p>
    <w:p>
      <w:pPr>
        <w:spacing w:beforeLines="50" w:afterLines="50" w:line="240" w:lineRule="atLeast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亲爱的同学们：</w:t>
      </w:r>
    </w:p>
    <w:p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</w:pBdr>
        <w:shd w:val="clear" w:color="000000" w:fill="FFFFFF"/>
        <w:spacing w:beforeLines="50" w:afterLines="50" w:line="240" w:lineRule="atLeast"/>
        <w:ind w:right="45"/>
        <w:rPr>
          <w:rFonts w:ascii="楷体" w:hAnsi="楷体" w:eastAsia="楷体" w:cs="华文中宋"/>
          <w:szCs w:val="21"/>
        </w:rPr>
      </w:pPr>
      <w:r>
        <w:rPr>
          <w:rFonts w:hint="eastAsia" w:ascii="楷体" w:hAnsi="楷体" w:eastAsia="楷体"/>
          <w:sz w:val="24"/>
          <w:szCs w:val="24"/>
        </w:rPr>
        <w:t>请各位收到通知书后注意查看奖学金类型，</w:t>
      </w:r>
      <w:r>
        <w:rPr>
          <w:rFonts w:hint="eastAsia" w:ascii="楷体" w:hAnsi="楷体" w:eastAsia="楷体" w:cs="华文中宋"/>
          <w:szCs w:val="21"/>
        </w:rPr>
        <w:t>中亚学院入学奖学金分为三类：全额奖学金，部分奖学金和大使奖学金。</w:t>
      </w:r>
    </w:p>
    <w:p>
      <w:pPr>
        <w:spacing w:beforeLines="50" w:afterLines="50"/>
        <w:rPr>
          <w:rFonts w:ascii="楷体" w:hAnsi="楷体" w:eastAsia="楷体" w:cs="宋体"/>
          <w:color w:val="2A2929"/>
          <w:szCs w:val="21"/>
        </w:rPr>
      </w:pPr>
      <w:r>
        <w:rPr>
          <w:rFonts w:hint="eastAsia" w:ascii="楷体" w:hAnsi="楷体" w:eastAsia="楷体" w:cs="宋体"/>
          <w:color w:val="2A2929"/>
          <w:szCs w:val="21"/>
        </w:rPr>
        <w:t>（1）全额奖学金的资助标准：免学费，提供住宿和医疗保险，1000元人民币/月的生活补助（5个月）。</w:t>
      </w:r>
    </w:p>
    <w:p>
      <w:pPr>
        <w:spacing w:beforeLines="50" w:afterLines="50"/>
        <w:rPr>
          <w:rFonts w:ascii="楷体" w:hAnsi="楷体" w:eastAsia="楷体" w:cs="宋体"/>
          <w:color w:val="2A2929"/>
          <w:szCs w:val="21"/>
        </w:rPr>
      </w:pPr>
      <w:r>
        <w:rPr>
          <w:rFonts w:hint="eastAsia" w:ascii="楷体" w:hAnsi="楷体" w:eastAsia="楷体" w:cs="宋体"/>
          <w:color w:val="2A2929"/>
          <w:szCs w:val="21"/>
        </w:rPr>
        <w:t>（2）部分奖学金的资助标准</w:t>
      </w:r>
      <w:r>
        <w:rPr>
          <w:rFonts w:ascii="楷体" w:hAnsi="楷体" w:eastAsia="楷体" w:cs="宋体"/>
          <w:color w:val="2A2929"/>
          <w:szCs w:val="21"/>
        </w:rPr>
        <w:t>：您需要交一学年学费、住宿费和保险费，我校提供5个月生活补助（每月1000元）。</w:t>
      </w:r>
      <w:r>
        <w:rPr>
          <w:rFonts w:hint="eastAsia" w:ascii="楷体" w:hAnsi="楷体" w:eastAsia="楷体" w:cs="宋体"/>
          <w:color w:val="2A2929"/>
          <w:szCs w:val="21"/>
        </w:rPr>
        <w:t xml:space="preserve">                                                        </w:t>
      </w:r>
    </w:p>
    <w:p>
      <w:pPr>
        <w:spacing w:beforeLines="50" w:afterLines="50"/>
        <w:rPr>
          <w:rFonts w:ascii="楷体" w:hAnsi="楷体" w:eastAsia="楷体" w:cs="宋体"/>
          <w:color w:val="2A2929"/>
          <w:szCs w:val="21"/>
        </w:rPr>
      </w:pPr>
      <w:r>
        <w:rPr>
          <w:rFonts w:hint="eastAsia" w:ascii="楷体" w:hAnsi="楷体" w:eastAsia="楷体" w:cs="宋体"/>
          <w:color w:val="2A2929"/>
          <w:szCs w:val="21"/>
        </w:rPr>
        <w:t>（3）大使奖学金的资助标准：免学费，提供住宿和医疗保险，1000元人民币/月的生活补助（5个月）</w:t>
      </w:r>
    </w:p>
    <w:p>
      <w:pPr>
        <w:spacing w:beforeLines="50" w:afterLines="50"/>
        <w:rPr>
          <w:rFonts w:ascii="楷体" w:hAnsi="楷体" w:eastAsia="楷体" w:cs="宋体"/>
          <w:color w:val="2A2929"/>
          <w:szCs w:val="21"/>
        </w:rPr>
      </w:pPr>
      <w:r>
        <w:rPr>
          <w:rFonts w:hint="eastAsia" w:ascii="楷体" w:hAnsi="楷体" w:eastAsia="楷体" w:cs="宋体"/>
          <w:color w:val="2A2929"/>
          <w:szCs w:val="21"/>
        </w:rPr>
        <w:t>（注:）1所有</w:t>
      </w:r>
      <w:r>
        <w:rPr>
          <w:rFonts w:ascii="楷体" w:hAnsi="楷体" w:eastAsia="楷体" w:cs="宋体"/>
          <w:color w:val="2A2929"/>
          <w:szCs w:val="21"/>
        </w:rPr>
        <w:t>奖学金的资助时间为一个学期，第二个学期您可以根据我校《中亚学院奖学金评审办法》申请新的中亚学院</w:t>
      </w:r>
      <w:r>
        <w:rPr>
          <w:rFonts w:hint="eastAsia" w:ascii="楷体" w:hAnsi="楷体" w:eastAsia="楷体" w:cs="宋体"/>
          <w:color w:val="2A2929"/>
          <w:szCs w:val="21"/>
        </w:rPr>
        <w:t>学习</w:t>
      </w:r>
      <w:r>
        <w:rPr>
          <w:rFonts w:ascii="楷体" w:hAnsi="楷体" w:eastAsia="楷体" w:cs="宋体"/>
          <w:color w:val="2A2929"/>
          <w:szCs w:val="21"/>
        </w:rPr>
        <w:t>奖学金。</w:t>
      </w:r>
      <w:r>
        <w:rPr>
          <w:rFonts w:hint="eastAsia" w:ascii="楷体" w:hAnsi="楷体" w:eastAsia="楷体" w:cs="宋体"/>
          <w:color w:val="2A2929"/>
          <w:szCs w:val="21"/>
        </w:rPr>
        <w:t>2在线申请中亚学院入学奖学金时请将告知书签字后上传。</w:t>
      </w:r>
    </w:p>
    <w:p>
      <w:pPr>
        <w:spacing w:beforeLines="50" w:afterLines="50"/>
        <w:rPr>
          <w:rFonts w:ascii="楷体" w:hAnsi="楷体" w:eastAsia="楷体" w:cs="宋体"/>
          <w:color w:val="2A2929"/>
          <w:szCs w:val="21"/>
        </w:rPr>
      </w:pPr>
      <w:r>
        <w:rPr>
          <w:rFonts w:hint="eastAsia" w:ascii="楷体" w:hAnsi="楷体" w:eastAsia="楷体" w:cs="宋体"/>
          <w:color w:val="2A2929"/>
          <w:szCs w:val="21"/>
        </w:rPr>
        <w:t xml:space="preserve">                                               请学生签字：                    </w:t>
      </w:r>
    </w:p>
    <w:p>
      <w:pPr>
        <w:spacing w:beforeLines="50" w:afterLines="50" w:line="240" w:lineRule="atLeast"/>
        <w:jc w:val="center"/>
        <w:rPr>
          <w:rFonts w:ascii="Times New Roman" w:hAnsi="Times New Roman" w:eastAsia="宋体" w:cs="Times New Roman"/>
          <w:sz w:val="40"/>
          <w:szCs w:val="40"/>
        </w:rPr>
      </w:pPr>
      <w:r>
        <w:rPr>
          <w:rFonts w:ascii="Times New Roman" w:hAnsi="Times New Roman" w:eastAsia="宋体" w:cs="Times New Roman"/>
          <w:sz w:val="40"/>
          <w:szCs w:val="40"/>
          <w:lang w:val="ru-RU"/>
        </w:rPr>
        <w:t>Извещение</w:t>
      </w:r>
    </w:p>
    <w:p>
      <w:pPr>
        <w:spacing w:beforeLines="50" w:afterLines="50" w:line="240" w:lineRule="atLeas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  <w:lang w:val="ru-RU"/>
        </w:rPr>
        <w:t>Дорогие</w:t>
      </w:r>
      <w:r>
        <w:rPr>
          <w:rFonts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  <w:lang w:val="ru-RU"/>
        </w:rPr>
        <w:t>студенты</w:t>
      </w:r>
    </w:p>
    <w:p>
      <w:pPr>
        <w:adjustRightInd/>
        <w:snapToGrid/>
        <w:spacing w:after="0"/>
        <w:rPr>
          <w:rFonts w:ascii="Times New Roman" w:hAnsi="Times New Roman" w:eastAsia="楷体"/>
          <w:sz w:val="21"/>
          <w:szCs w:val="20"/>
          <w:lang w:eastAsia="zh-TW"/>
        </w:rPr>
      </w:pPr>
      <w:r>
        <w:rPr>
          <w:rFonts w:ascii="Times New Roman" w:hAnsi="Times New Roman" w:eastAsia="楷体"/>
          <w:sz w:val="21"/>
          <w:szCs w:val="20"/>
          <w:lang w:val="ru-RU" w:eastAsia="zh-TW"/>
        </w:rPr>
        <w:t>После</w:t>
      </w:r>
      <w:r>
        <w:rPr>
          <w:rFonts w:ascii="Times New Roman" w:hAnsi="Times New Roman" w:eastAsia="楷体"/>
          <w:sz w:val="21"/>
          <w:szCs w:val="20"/>
          <w:lang w:eastAsia="zh-TW"/>
        </w:rPr>
        <w:t> 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получения</w:t>
      </w:r>
      <w:r>
        <w:rPr>
          <w:rFonts w:ascii="Times New Roman" w:hAnsi="Times New Roman" w:eastAsia="楷体"/>
          <w:sz w:val="21"/>
          <w:szCs w:val="20"/>
          <w:lang w:eastAsia="zh-TW"/>
        </w:rPr>
        <w:t> 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уведомления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,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пожалуйста</w:t>
      </w:r>
      <w:r>
        <w:rPr>
          <w:rFonts w:ascii="Times New Roman" w:hAnsi="Times New Roman" w:eastAsia="楷体"/>
          <w:sz w:val="21"/>
          <w:szCs w:val="20"/>
          <w:lang w:eastAsia="zh-TW"/>
        </w:rPr>
        <w:t>, 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обратите</w:t>
      </w:r>
      <w:r>
        <w:rPr>
          <w:rFonts w:ascii="Times New Roman" w:hAnsi="Times New Roman" w:eastAsia="楷体"/>
          <w:sz w:val="21"/>
          <w:szCs w:val="20"/>
          <w:lang w:eastAsia="zh-TW"/>
        </w:rPr>
        <w:t> 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внимание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на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типы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стипендии</w:t>
      </w:r>
      <w:r>
        <w:rPr>
          <w:rFonts w:ascii="Times New Roman" w:hAnsi="Times New Roman" w:eastAsia="楷体"/>
          <w:sz w:val="21"/>
          <w:szCs w:val="20"/>
          <w:lang w:eastAsia="zh-TW"/>
        </w:rPr>
        <w:t>.</w:t>
      </w:r>
    </w:p>
    <w:p>
      <w:pPr>
        <w:adjustRightInd/>
        <w:snapToGrid/>
        <w:spacing w:after="0"/>
        <w:rPr>
          <w:rFonts w:ascii="Times New Roman" w:hAnsi="Times New Roman" w:eastAsia="楷体"/>
          <w:sz w:val="21"/>
          <w:szCs w:val="20"/>
          <w:lang w:eastAsia="zh-TW"/>
        </w:rPr>
      </w:pPr>
      <w:r>
        <w:rPr>
          <w:rFonts w:ascii="Times New Roman" w:hAnsi="Times New Roman" w:eastAsia="楷体"/>
          <w:sz w:val="21"/>
          <w:szCs w:val="20"/>
          <w:lang w:val="ru-RU" w:eastAsia="zh-TW"/>
        </w:rPr>
        <w:t>Существует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три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вида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стипендии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Института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Центральной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Азии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СУИЯ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: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полная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стипендия</w:t>
      </w:r>
      <w:r>
        <w:rPr>
          <w:rFonts w:ascii="Times New Roman" w:hAnsi="Times New Roman" w:eastAsia="楷体"/>
          <w:sz w:val="21"/>
          <w:szCs w:val="20"/>
          <w:lang w:eastAsia="zh-TW"/>
        </w:rPr>
        <w:t xml:space="preserve">, </w:t>
      </w:r>
    </w:p>
    <w:p>
      <w:pPr>
        <w:adjustRightInd/>
        <w:snapToGrid/>
        <w:spacing w:after="0"/>
        <w:rPr>
          <w:rFonts w:ascii="Times New Roman" w:hAnsi="Times New Roman" w:eastAsia="楷体"/>
          <w:sz w:val="21"/>
          <w:szCs w:val="20"/>
          <w:lang w:val="ru-RU" w:eastAsia="zh-TW"/>
        </w:rPr>
      </w:pPr>
      <w:r>
        <w:rPr>
          <w:rFonts w:ascii="Times New Roman" w:hAnsi="Times New Roman" w:eastAsia="楷体"/>
          <w:sz w:val="21"/>
          <w:szCs w:val="20"/>
          <w:lang w:val="ru-RU" w:eastAsia="zh-TW"/>
        </w:rPr>
        <w:t>частичная  и стипендия от посольства.</w:t>
      </w:r>
    </w:p>
    <w:p>
      <w:pPr>
        <w:widowControl w:val="0"/>
        <w:wordWrap w:val="0"/>
        <w:adjustRightInd/>
        <w:snapToGrid/>
        <w:spacing w:after="0"/>
        <w:rPr>
          <w:rFonts w:ascii="Times New Roman" w:hAnsi="Times New Roman" w:eastAsia="楷体"/>
          <w:sz w:val="21"/>
          <w:szCs w:val="20"/>
          <w:lang w:val="ru-RU" w:eastAsia="zh-TW"/>
        </w:rPr>
      </w:pP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>(1)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 xml:space="preserve"> Полная стипендия включает в себя:  стоимость обучения, проживание в общежитии, медицинскую страховку, выплату денежного пособия всумме 1000 юаней в месяц (в течение 5 месяцев).</w:t>
      </w:r>
    </w:p>
    <w:p>
      <w:pPr>
        <w:widowControl w:val="0"/>
        <w:wordWrap w:val="0"/>
        <w:adjustRightInd/>
        <w:snapToGrid/>
        <w:spacing w:after="0"/>
        <w:rPr>
          <w:rFonts w:ascii="Times New Roman" w:hAnsi="Times New Roman" w:eastAsia="楷体"/>
          <w:sz w:val="21"/>
          <w:szCs w:val="20"/>
          <w:lang w:val="ru-RU" w:eastAsia="zh-TW"/>
        </w:rPr>
      </w:pP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>(2)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частичная стипендия включает в себя: частичная стипендия от нашего университета на</w:t>
      </w:r>
      <w:r>
        <w:rPr>
          <w:rFonts w:hint="eastAsia" w:ascii="Times New Roman" w:hAnsi="Times New Roman" w:eastAsia="楷体"/>
          <w:sz w:val="21"/>
          <w:szCs w:val="20"/>
          <w:lang w:val="en-US" w:eastAsia="zh-CN"/>
        </w:rPr>
        <w:t xml:space="preserve">  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сумму 5, 000 юаней университет предоставляет пособие на жизнь за пять месяцев (1,000 юаней/месяц). Вам нужно платить за обучение, общежитие и медицинское страхование за один учебный год. </w:t>
      </w:r>
    </w:p>
    <w:p>
      <w:pPr>
        <w:wordWrap w:val="0"/>
        <w:adjustRightInd/>
        <w:snapToGrid/>
        <w:spacing w:after="0"/>
        <w:rPr>
          <w:rFonts w:ascii="Times New Roman" w:hAnsi="Times New Roman" w:eastAsia="楷体"/>
          <w:sz w:val="21"/>
          <w:szCs w:val="20"/>
          <w:lang w:val="ru-RU" w:eastAsia="zh-TW"/>
        </w:rPr>
      </w:pP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>(3)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 xml:space="preserve"> Стипендия от посольства включает в себя: стоимость обучения, проживание в общежитии и медицинскую страховку, выплату денежного пособия в сумме 1000 юаней в месяц </w:t>
      </w:r>
      <w:r>
        <w:rPr>
          <w:rFonts w:hint="eastAsia" w:ascii="Times New Roman" w:hAnsi="Times New Roman" w:eastAsia="楷体"/>
          <w:sz w:val="21"/>
          <w:szCs w:val="20"/>
          <w:lang w:val="en-US" w:eastAsia="zh-CN"/>
        </w:rPr>
        <w:t xml:space="preserve">    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(в течение 5 месяцев).</w:t>
      </w:r>
    </w:p>
    <w:p>
      <w:pPr>
        <w:wordWrap w:val="0"/>
        <w:adjustRightInd/>
        <w:snapToGrid/>
        <w:spacing w:after="0"/>
        <w:rPr>
          <w:rFonts w:hint="eastAsia" w:ascii="Times New Roman" w:hAnsi="Times New Roman" w:eastAsia="楷体"/>
          <w:sz w:val="21"/>
          <w:szCs w:val="20"/>
          <w:lang w:val="ru-RU" w:eastAsia="zh-TW"/>
        </w:rPr>
      </w:pPr>
    </w:p>
    <w:p>
      <w:pPr>
        <w:adjustRightInd/>
        <w:snapToGrid/>
        <w:spacing w:after="0"/>
        <w:rPr>
          <w:rFonts w:hint="eastAsia" w:ascii="Times New Roman" w:hAnsi="Times New Roman" w:eastAsia="楷体"/>
          <w:sz w:val="21"/>
          <w:szCs w:val="20"/>
          <w:lang w:val="ru-RU"/>
        </w:rPr>
      </w:pPr>
      <w:r>
        <w:rPr>
          <w:rFonts w:ascii="Times New Roman" w:hAnsi="Times New Roman" w:eastAsia="楷体"/>
          <w:sz w:val="21"/>
          <w:szCs w:val="20"/>
          <w:lang w:val="ru-RU" w:eastAsia="zh-TW"/>
        </w:rPr>
        <w:t xml:space="preserve">(внимание </w:t>
      </w: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>: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>)</w:t>
      </w: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 xml:space="preserve"> </w:t>
      </w:r>
    </w:p>
    <w:p>
      <w:pPr>
        <w:adjustRightInd/>
        <w:snapToGrid/>
        <w:spacing w:after="0"/>
        <w:rPr>
          <w:rFonts w:ascii="Times New Roman" w:hAnsi="Times New Roman" w:eastAsia="楷体"/>
          <w:sz w:val="21"/>
          <w:szCs w:val="20"/>
          <w:lang w:val="ru-RU" w:eastAsia="zh-TW"/>
        </w:rPr>
      </w:pP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>1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 xml:space="preserve"> продолжительность стипендии один семестр, и во втором семестре Вы сможете подавать заявление на стипендию Института Центральной Азии по «Положению об определении стипендии Института Центральной Азии». </w:t>
      </w:r>
    </w:p>
    <w:p>
      <w:pPr>
        <w:adjustRightInd/>
        <w:snapToGrid/>
        <w:spacing w:after="0"/>
        <w:rPr>
          <w:rFonts w:ascii="Times New Roman" w:hAnsi="Times New Roman" w:eastAsia="楷体"/>
          <w:sz w:val="21"/>
          <w:szCs w:val="20"/>
          <w:lang w:val="ru-RU" w:eastAsia="zh-TW"/>
        </w:rPr>
      </w:pP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 xml:space="preserve">2  </w:t>
      </w:r>
      <w:r>
        <w:rPr>
          <w:rFonts w:ascii="Times New Roman" w:hAnsi="Times New Roman" w:eastAsia="楷体"/>
          <w:sz w:val="21"/>
          <w:szCs w:val="20"/>
          <w:lang w:val="ru-RU" w:eastAsia="zh-TW"/>
        </w:rPr>
        <w:t xml:space="preserve">во время онлайн регистрации, следует подписать извещение, затем загрузить его в систему. </w:t>
      </w:r>
    </w:p>
    <w:p>
      <w:pPr>
        <w:adjustRightInd/>
        <w:snapToGrid/>
        <w:spacing w:after="0"/>
        <w:rPr>
          <w:rFonts w:ascii="Times New Roman" w:hAnsi="Times New Roman" w:eastAsia="楷体"/>
          <w:sz w:val="21"/>
          <w:szCs w:val="20"/>
          <w:lang w:val="ru-RU" w:eastAsia="zh-TW"/>
        </w:rPr>
      </w:pPr>
    </w:p>
    <w:p>
      <w:pPr>
        <w:adjustRightInd/>
        <w:snapToGrid/>
        <w:spacing w:after="0"/>
        <w:ind w:firstLine="5460" w:firstLineChars="2600"/>
        <w:rPr>
          <w:rFonts w:ascii="Times New Roman" w:hAnsi="Times New Roman" w:eastAsia="楷体"/>
          <w:sz w:val="21"/>
          <w:szCs w:val="20"/>
          <w:lang w:val="ru-RU" w:eastAsia="zh-TW"/>
        </w:rPr>
      </w:pPr>
      <w:r>
        <w:rPr>
          <w:rFonts w:ascii="Times New Roman" w:hAnsi="Times New Roman" w:eastAsia="楷体"/>
          <w:sz w:val="21"/>
          <w:szCs w:val="20"/>
          <w:lang w:val="ru-RU" w:eastAsia="zh-TW"/>
        </w:rPr>
        <w:t xml:space="preserve">подпись </w:t>
      </w:r>
      <w:r>
        <w:rPr>
          <w:rFonts w:hint="eastAsia" w:ascii="Times New Roman" w:hAnsi="Times New Roman" w:eastAsia="楷体"/>
          <w:sz w:val="21"/>
          <w:szCs w:val="20"/>
          <w:lang w:val="ru-RU" w:eastAsia="zh-TW"/>
        </w:rPr>
        <w:t>:</w:t>
      </w: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WordPictureWatermark13616970" o:spid="_x0000_s1027" o:spt="75" type="#_x0000_t75" style="position:absolute;left:0pt;height:883.85pt;width:624.9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汉学院水印文头纸(2)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3616969" o:spid="_x0000_s1026" o:spt="75" type="#_x0000_t75" style="position:absolute;left:0pt;height:883.85pt;width:624.9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汉学院水印文头纸(2)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3616968" o:spid="_x0000_s1025" o:spt="75" type="#_x0000_t75" style="position:absolute;left:0pt;height:883.85pt;width:624.9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汉学院水印文头纸(2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2"/>
  </w:compat>
  <w:rsids>
    <w:rsidRoot w:val="00D31D50"/>
    <w:rsid w:val="000379F7"/>
    <w:rsid w:val="000804C8"/>
    <w:rsid w:val="000B3E3A"/>
    <w:rsid w:val="000F5A1D"/>
    <w:rsid w:val="00131F31"/>
    <w:rsid w:val="0013315C"/>
    <w:rsid w:val="00142DE8"/>
    <w:rsid w:val="00175E2E"/>
    <w:rsid w:val="001A6C2C"/>
    <w:rsid w:val="001F7AE8"/>
    <w:rsid w:val="002434D7"/>
    <w:rsid w:val="00270506"/>
    <w:rsid w:val="002919FD"/>
    <w:rsid w:val="002D27BE"/>
    <w:rsid w:val="00323B43"/>
    <w:rsid w:val="00325580"/>
    <w:rsid w:val="0037378E"/>
    <w:rsid w:val="003900DE"/>
    <w:rsid w:val="003D37D8"/>
    <w:rsid w:val="00426133"/>
    <w:rsid w:val="004358AB"/>
    <w:rsid w:val="005E482D"/>
    <w:rsid w:val="005F63AE"/>
    <w:rsid w:val="006B1212"/>
    <w:rsid w:val="006F2E93"/>
    <w:rsid w:val="00703BFC"/>
    <w:rsid w:val="007C73A1"/>
    <w:rsid w:val="00830C70"/>
    <w:rsid w:val="008400B5"/>
    <w:rsid w:val="008B7726"/>
    <w:rsid w:val="00956686"/>
    <w:rsid w:val="009C7F6C"/>
    <w:rsid w:val="00A1696F"/>
    <w:rsid w:val="00A42FA1"/>
    <w:rsid w:val="00A46E8E"/>
    <w:rsid w:val="00AF1D4A"/>
    <w:rsid w:val="00B82FCE"/>
    <w:rsid w:val="00BA322B"/>
    <w:rsid w:val="00BC75E3"/>
    <w:rsid w:val="00C507B8"/>
    <w:rsid w:val="00CA707E"/>
    <w:rsid w:val="00D0571D"/>
    <w:rsid w:val="00D1297A"/>
    <w:rsid w:val="00D26623"/>
    <w:rsid w:val="00D31D50"/>
    <w:rsid w:val="00E16D85"/>
    <w:rsid w:val="00F40578"/>
    <w:rsid w:val="00F82634"/>
    <w:rsid w:val="00F9695E"/>
    <w:rsid w:val="137D71E4"/>
    <w:rsid w:val="1D413F48"/>
    <w:rsid w:val="28F9481C"/>
    <w:rsid w:val="291D29F7"/>
    <w:rsid w:val="2E522115"/>
    <w:rsid w:val="35E04879"/>
    <w:rsid w:val="3C1D011E"/>
    <w:rsid w:val="54405816"/>
    <w:rsid w:val="5A1407D7"/>
    <w:rsid w:val="5A6A75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242</Words>
  <Characters>1384</Characters>
  <Lines>11</Lines>
  <Paragraphs>3</Paragraphs>
  <TotalTime>17</TotalTime>
  <ScaleCrop>false</ScaleCrop>
  <LinksUpToDate>false</LinksUpToDate>
  <CharactersWithSpaces>1623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2017-09-19T00:27:00Z</dcterms:created>
  <dc:creator>Hp</dc:creator>
  <cp:lastModifiedBy>Aki.</cp:lastModifiedBy>
  <cp:lastPrinted>2017-07-20T07:52:00Z</cp:lastPrinted>
  <dcterms:modified xsi:type="dcterms:W3CDTF">2019-03-13T07:06:34Z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